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99" w:rsidRPr="00A84799" w:rsidRDefault="00A84799" w:rsidP="00A8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79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84799" w:rsidRPr="00A84799" w:rsidRDefault="00A84799" w:rsidP="00A8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4799">
        <w:rPr>
          <w:rFonts w:ascii="Times New Roman" w:eastAsia="Calibri" w:hAnsi="Times New Roman" w:cs="Times New Roman"/>
          <w:b/>
          <w:sz w:val="28"/>
          <w:szCs w:val="28"/>
        </w:rPr>
        <w:t>методических мероприятий на 202</w:t>
      </w:r>
      <w:r w:rsidR="0066482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847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1"/>
        <w:gridCol w:w="2694"/>
        <w:gridCol w:w="3685"/>
      </w:tblGrid>
      <w:tr w:rsidR="00A84799" w:rsidRPr="00A84799" w:rsidTr="00172BE0">
        <w:trPr>
          <w:trHeight w:val="698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694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с другими организациями</w:t>
            </w:r>
          </w:p>
        </w:tc>
      </w:tr>
      <w:tr w:rsidR="00A84799" w:rsidRPr="00A84799" w:rsidTr="00172BE0">
        <w:trPr>
          <w:trHeight w:val="698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Республиканский семинар 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«Социокультурная реабилитация людей с ограниченными возможностями здоровья</w:t>
            </w:r>
            <w:r w:rsidR="00150B0E" w:rsidRPr="00150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активное долголетие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664822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декабря</w:t>
            </w:r>
          </w:p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Специалисты республиканских учреждений культуры</w:t>
            </w:r>
          </w:p>
        </w:tc>
      </w:tr>
      <w:tr w:rsidR="00A84799" w:rsidRPr="00A84799" w:rsidTr="00172BE0">
        <w:trPr>
          <w:trHeight w:val="698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8479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</w:t>
            </w:r>
            <w:r w:rsidRPr="00A847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нформационно-ориентированный семинар </w:t>
            </w:r>
            <w:r w:rsidRPr="00A84799">
              <w:rPr>
                <w:rFonts w:ascii="Times New Roman" w:eastAsia="Calibri" w:hAnsi="Times New Roman" w:cs="Times New Roman"/>
                <w:color w:val="000000"/>
                <w:sz w:val="24"/>
              </w:rPr>
              <w:t>в форме круглого стола «Партнерское взаимодействие – путь к успеху»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664822" w:rsidP="00A84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апреля</w:t>
            </w:r>
          </w:p>
          <w:p w:rsidR="00A84799" w:rsidRPr="00A84799" w:rsidRDefault="00A84799" w:rsidP="00A84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республиканских учреждений культуры</w:t>
            </w:r>
          </w:p>
        </w:tc>
      </w:tr>
      <w:tr w:rsidR="00A84799" w:rsidRPr="00A84799" w:rsidTr="00172BE0">
        <w:trPr>
          <w:trHeight w:val="698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Тифлосессии</w:t>
            </w:r>
            <w:proofErr w:type="spellEnd"/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8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мастер-классы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84799" w:rsidRPr="00A84799" w:rsidRDefault="00A84799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«Особым детям – особые книги» (техника и технология 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изготовления</w:t>
            </w: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тактильных рукодельных</w:t>
            </w: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книг).</w:t>
            </w:r>
          </w:p>
          <w:p w:rsidR="00A84799" w:rsidRPr="00A84799" w:rsidRDefault="00BA0A66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Приемы работы с тактильными книгами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84799" w:rsidRPr="00A84799" w:rsidRDefault="00BA0A66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социокультурных библиотечных акций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84799" w:rsidRPr="00A84799" w:rsidRDefault="00A84799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«Искусство жить на ощупь»</w:t>
            </w:r>
            <w:r w:rsidR="0033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150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для людей с ОВЗ.</w:t>
            </w:r>
          </w:p>
          <w:p w:rsidR="00A84799" w:rsidRPr="00A84799" w:rsidRDefault="00A84799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наших глаз» (мероприятия по здоровому образу жизни).</w:t>
            </w:r>
          </w:p>
          <w:p w:rsidR="00A84799" w:rsidRPr="00A84799" w:rsidRDefault="00A84799" w:rsidP="00664822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на кончиках пальцев» (проведение уроков добра).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течение года </w:t>
            </w:r>
          </w:p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Коми республиканский колледж культуры</w:t>
            </w:r>
          </w:p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им. В. </w:t>
            </w:r>
            <w:proofErr w:type="spellStart"/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Чисталёва</w:t>
            </w:r>
            <w:proofErr w:type="spellEnd"/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,</w:t>
            </w: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республиканские учреждения культуры, </w:t>
            </w:r>
          </w:p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организации образования</w:t>
            </w:r>
          </w:p>
        </w:tc>
      </w:tr>
      <w:tr w:rsidR="00A84799" w:rsidRPr="00A84799" w:rsidTr="00172BE0">
        <w:trPr>
          <w:trHeight w:val="698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Выездной семинар (</w:t>
            </w:r>
            <w:proofErr w:type="spellStart"/>
            <w:r w:rsidRPr="00A8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A8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A84799" w:rsidRPr="00664822" w:rsidRDefault="00A84799" w:rsidP="00664822">
            <w:pPr>
              <w:pStyle w:val="a3"/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Безбарьерное</w:t>
            </w:r>
            <w:proofErr w:type="spellEnd"/>
            <w:r w:rsidRPr="006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пространство для особых пользователей»</w:t>
            </w:r>
            <w:r w:rsidR="0027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64822" w:rsidRPr="00664822" w:rsidRDefault="00664822" w:rsidP="00664822">
            <w:pPr>
              <w:pStyle w:val="a3"/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книга – путь к духовности: продвижение православной книги в среду пользователей библиотеки».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определению района</w:t>
            </w: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>Специалисты республиканских учреждений культуры</w:t>
            </w:r>
          </w:p>
        </w:tc>
      </w:tr>
      <w:tr w:rsidR="00A84799" w:rsidRPr="00A84799" w:rsidTr="00664822">
        <w:trPr>
          <w:trHeight w:val="980"/>
        </w:trPr>
        <w:tc>
          <w:tcPr>
            <w:tcW w:w="708" w:type="dxa"/>
          </w:tcPr>
          <w:p w:rsidR="00A84799" w:rsidRPr="00A84799" w:rsidRDefault="00664822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</w:t>
            </w:r>
            <w:r w:rsidR="0027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выездн</w:t>
            </w:r>
            <w:r w:rsidR="0027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="00074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мероприятия, 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инклюзивн</w:t>
            </w:r>
            <w:r w:rsidR="0027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 w:rsidR="0027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</w:t>
            </w:r>
          </w:p>
          <w:p w:rsidR="00A84799" w:rsidRPr="00672451" w:rsidRDefault="00A84799" w:rsidP="00672451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</w:t>
            </w:r>
            <w:proofErr w:type="spellStart"/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ВОСовский</w:t>
            </w:r>
            <w:proofErr w:type="spellEnd"/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десант (совместно с Коми РО ВОС)</w:t>
            </w:r>
            <w:r w:rsidR="00672451"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451" w:rsidRPr="00275F1E" w:rsidRDefault="00672451" w:rsidP="00672451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4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Творческий десант.</w:t>
            </w:r>
          </w:p>
          <w:p w:rsidR="00275F1E" w:rsidRPr="00672451" w:rsidRDefault="00275F1E" w:rsidP="00672451">
            <w:pPr>
              <w:pStyle w:val="a3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ПРОзрение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1" w:rsidRPr="00A84799" w:rsidRDefault="00672451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84799" w:rsidRPr="00A84799" w:rsidRDefault="00A84799" w:rsidP="00275F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>Специалисты респу</w:t>
            </w:r>
            <w:r w:rsidR="00275F1E">
              <w:rPr>
                <w:rFonts w:ascii="Times New Roman" w:eastAsia="Calibri" w:hAnsi="Times New Roman" w:cs="Times New Roman"/>
                <w:lang w:eastAsia="ru-RU"/>
              </w:rPr>
              <w:t>бликанских учреждений культуры, образования, социальной службы</w:t>
            </w:r>
          </w:p>
        </w:tc>
      </w:tr>
      <w:tr w:rsidR="00A84799" w:rsidRPr="00A84799" w:rsidTr="006E52ED">
        <w:trPr>
          <w:trHeight w:val="703"/>
        </w:trPr>
        <w:tc>
          <w:tcPr>
            <w:tcW w:w="708" w:type="dxa"/>
          </w:tcPr>
          <w:p w:rsidR="00A84799" w:rsidRPr="00A84799" w:rsidRDefault="00664822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Инструктивные семинары (стажировки, учебные практики, уроки-экскурсии, </w:t>
            </w:r>
            <w:proofErr w:type="spellStart"/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):</w:t>
            </w:r>
          </w:p>
          <w:p w:rsidR="00A84799" w:rsidRPr="00A84799" w:rsidRDefault="00BA0A66" w:rsidP="006E52ED">
            <w:pPr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библиотечно-информационного обслуживания</w:t>
            </w:r>
            <w:r w:rsidR="00A84799" w:rsidRPr="00A8479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незрячих 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4799"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4799" w:rsidRPr="00A84799" w:rsidRDefault="00BA0A66" w:rsidP="006E52ED">
            <w:pPr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4799" w:rsidRPr="00A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инклюзивной среды в муниципальной 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84799" w:rsidRPr="00A84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4799" w:rsidRPr="00A84799" w:rsidRDefault="00A84799" w:rsidP="006E52ED">
            <w:pPr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A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возможности – безграничный потенциал: особенности взаимодействия с различными группами инвалидов</w:t>
            </w:r>
            <w:r w:rsidR="00BA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D" w:rsidRDefault="006E52ED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84799" w:rsidRPr="00A84799" w:rsidRDefault="006E52ED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заявкам</w:t>
            </w: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 xml:space="preserve">Институт культуры и искусства </w:t>
            </w:r>
          </w:p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 xml:space="preserve">ФГБОУ ВО «СГУ имени Питирима Сорокина», </w:t>
            </w:r>
          </w:p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 xml:space="preserve">организации образования, </w:t>
            </w:r>
          </w:p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>республиканские учреждения культуры</w:t>
            </w:r>
          </w:p>
        </w:tc>
      </w:tr>
      <w:tr w:rsidR="00A84799" w:rsidRPr="00A84799" w:rsidTr="00172BE0">
        <w:trPr>
          <w:trHeight w:val="975"/>
        </w:trPr>
        <w:tc>
          <w:tcPr>
            <w:tcW w:w="708" w:type="dxa"/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доступной среды в библиотеке».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«Общие правила этикета при общении с людьми с ОВЗ».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«Цифровые адаптивные технологии».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«Технические средства реабилитации для незрячих людей».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«Адаптация музейных экспозиций для инвалидов по зрению».</w:t>
            </w:r>
          </w:p>
          <w:p w:rsidR="00A84799" w:rsidRPr="00A84799" w:rsidRDefault="00A84799" w:rsidP="00275F1E">
            <w:pPr>
              <w:numPr>
                <w:ilvl w:val="0"/>
                <w:numId w:val="4"/>
              </w:numPr>
              <w:tabs>
                <w:tab w:val="left" w:pos="169"/>
                <w:tab w:val="left" w:pos="55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«Адаптация официальных сайтов учреждений».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9" w:rsidRPr="00A84799" w:rsidRDefault="00A84799" w:rsidP="00A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 по запросам</w:t>
            </w:r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lang w:eastAsia="ru-RU"/>
              </w:rPr>
              <w:t>Специалисты библиотек МО РК,</w:t>
            </w:r>
          </w:p>
          <w:p w:rsidR="00A84799" w:rsidRPr="00A84799" w:rsidRDefault="00435D18" w:rsidP="00A84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заинтересованные организации</w:t>
            </w:r>
            <w:r w:rsidR="00A84799" w:rsidRPr="00A847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84799" w:rsidRPr="00A84799" w:rsidTr="00706A86">
        <w:trPr>
          <w:trHeight w:val="775"/>
        </w:trPr>
        <w:tc>
          <w:tcPr>
            <w:tcW w:w="708" w:type="dxa"/>
          </w:tcPr>
          <w:p w:rsidR="00A84799" w:rsidRPr="00A84799" w:rsidRDefault="00435D18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Издание методического пособия</w:t>
            </w: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серии </w:t>
            </w:r>
          </w:p>
          <w:p w:rsidR="00A84799" w:rsidRPr="00A84799" w:rsidRDefault="00A84799" w:rsidP="00A84799">
            <w:pPr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sz w:val="24"/>
                <w:szCs w:val="24"/>
              </w:rPr>
              <w:t>«В помощь специалистам, работающим с инвалидами»</w:t>
            </w:r>
          </w:p>
        </w:tc>
        <w:tc>
          <w:tcPr>
            <w:tcW w:w="2694" w:type="dxa"/>
          </w:tcPr>
          <w:p w:rsidR="00A84799" w:rsidRPr="00A84799" w:rsidRDefault="00A84799" w:rsidP="00706A86">
            <w:pPr>
              <w:tabs>
                <w:tab w:val="left" w:pos="397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A84799" w:rsidRPr="00A84799" w:rsidRDefault="00A84799" w:rsidP="00A84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5D18" w:rsidRPr="00A84799" w:rsidTr="00172BE0">
        <w:trPr>
          <w:trHeight w:val="975"/>
        </w:trPr>
        <w:tc>
          <w:tcPr>
            <w:tcW w:w="708" w:type="dxa"/>
          </w:tcPr>
          <w:p w:rsidR="00435D18" w:rsidRDefault="00435D18" w:rsidP="00A8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35D18" w:rsidRDefault="00435D18" w:rsidP="00435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Информационно-ресурсное 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35D18" w:rsidRPr="00435D18" w:rsidRDefault="00435D18" w:rsidP="00435D18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5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Выдача во временное пользование литературы специальных форматов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библиотеки МО </w:t>
            </w:r>
            <w:r w:rsidRPr="00435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(в рамках Договора о сотрудничестве)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5D18" w:rsidRPr="00435D18" w:rsidRDefault="00435D18" w:rsidP="00435D18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5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передвижных книжных выставок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5D18" w:rsidRPr="00435D18" w:rsidRDefault="00435D18" w:rsidP="00435D18">
            <w:pPr>
              <w:pStyle w:val="a3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5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Открытие новых библиотечных пунктов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5D18" w:rsidRPr="00A84799" w:rsidRDefault="00435D18" w:rsidP="00A84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D18" w:rsidRPr="00435D18" w:rsidRDefault="00435D18" w:rsidP="00435D18">
            <w:pPr>
              <w:tabs>
                <w:tab w:val="left" w:pos="397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5D18" w:rsidRPr="00A84799" w:rsidRDefault="00435D18" w:rsidP="00A84799">
            <w:pPr>
              <w:tabs>
                <w:tab w:val="left" w:pos="397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3685" w:type="dxa"/>
          </w:tcPr>
          <w:p w:rsidR="00435D18" w:rsidRPr="00A84799" w:rsidRDefault="000C67ED" w:rsidP="00A84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библиотеки МО РК, </w:t>
            </w:r>
            <w:r w:rsidRPr="000C67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работающие с людьми с ОВЗ</w:t>
            </w:r>
          </w:p>
        </w:tc>
      </w:tr>
    </w:tbl>
    <w:p w:rsidR="00A84799" w:rsidRPr="00A84799" w:rsidRDefault="00A84799" w:rsidP="00A8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799" w:rsidRPr="00A84799" w:rsidRDefault="00A84799" w:rsidP="00A8479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A84799">
        <w:rPr>
          <w:rFonts w:ascii="Times New Roman" w:eastAsia="Calibri" w:hAnsi="Times New Roman" w:cs="Times New Roman"/>
          <w:sz w:val="24"/>
        </w:rPr>
        <w:br w:type="page"/>
      </w:r>
    </w:p>
    <w:p w:rsidR="00571B9F" w:rsidRDefault="00571B9F"/>
    <w:sectPr w:rsidR="00571B9F" w:rsidSect="00A8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2A4"/>
    <w:multiLevelType w:val="hybridMultilevel"/>
    <w:tmpl w:val="44C48D6C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24F"/>
    <w:multiLevelType w:val="hybridMultilevel"/>
    <w:tmpl w:val="B99C4EF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405"/>
    <w:multiLevelType w:val="hybridMultilevel"/>
    <w:tmpl w:val="9364D2B2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3383"/>
    <w:multiLevelType w:val="hybridMultilevel"/>
    <w:tmpl w:val="AEAEC1AA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73643"/>
    <w:multiLevelType w:val="hybridMultilevel"/>
    <w:tmpl w:val="C3728C6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7FCA"/>
    <w:multiLevelType w:val="hybridMultilevel"/>
    <w:tmpl w:val="94F4F3F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99"/>
    <w:rsid w:val="000740A5"/>
    <w:rsid w:val="000C67ED"/>
    <w:rsid w:val="00150B0E"/>
    <w:rsid w:val="00275F1E"/>
    <w:rsid w:val="003320CC"/>
    <w:rsid w:val="00435D18"/>
    <w:rsid w:val="00571B9F"/>
    <w:rsid w:val="00664822"/>
    <w:rsid w:val="00672451"/>
    <w:rsid w:val="006E52ED"/>
    <w:rsid w:val="00706A86"/>
    <w:rsid w:val="00865A02"/>
    <w:rsid w:val="00A84799"/>
    <w:rsid w:val="00BA0A66"/>
    <w:rsid w:val="00C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4D1E-4885-4348-82D6-D0B365B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06AE-DC70-43C8-B2AE-A0644BC7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13</cp:revision>
  <dcterms:created xsi:type="dcterms:W3CDTF">2021-12-28T12:25:00Z</dcterms:created>
  <dcterms:modified xsi:type="dcterms:W3CDTF">2021-12-28T12:54:00Z</dcterms:modified>
</cp:coreProperties>
</file>